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DB56" w14:textId="7BDA67F1" w:rsidR="004A2A7C" w:rsidRPr="00ED6185" w:rsidRDefault="00CE3F33" w:rsidP="00776421">
      <w:pPr>
        <w:snapToGrid w:val="0"/>
        <w:spacing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40"/>
          <w:szCs w:val="40"/>
        </w:rPr>
      </w:pPr>
      <w:r w:rsidRPr="00ED6185">
        <w:rPr>
          <w:rFonts w:eastAsia="標楷體"/>
          <w:bCs/>
          <w:color w:val="000000"/>
          <w:spacing w:val="20"/>
          <w:sz w:val="40"/>
          <w:szCs w:val="40"/>
        </w:rPr>
        <w:t>「</w:t>
      </w:r>
      <w:r w:rsidR="00ED6185" w:rsidRPr="00ED6185">
        <w:rPr>
          <w:rFonts w:eastAsia="標楷體" w:hAnsi="標楷體" w:hint="eastAsia"/>
          <w:bCs/>
          <w:color w:val="000000"/>
          <w:sz w:val="40"/>
          <w:szCs w:val="40"/>
        </w:rPr>
        <w:t>施工與設計的對話</w:t>
      </w:r>
      <w:r w:rsidR="00ED6185" w:rsidRPr="00ED6185">
        <w:rPr>
          <w:rFonts w:eastAsia="標楷體" w:hAnsi="標楷體" w:hint="eastAsia"/>
          <w:bCs/>
          <w:color w:val="000000"/>
          <w:sz w:val="40"/>
          <w:szCs w:val="40"/>
        </w:rPr>
        <w:t xml:space="preserve"> </w:t>
      </w:r>
      <w:r w:rsidR="00ED6185" w:rsidRPr="00ED6185">
        <w:rPr>
          <w:rFonts w:eastAsia="標楷體" w:hAnsi="標楷體"/>
          <w:bCs/>
          <w:color w:val="000000"/>
          <w:sz w:val="40"/>
          <w:szCs w:val="40"/>
        </w:rPr>
        <w:t>–</w:t>
      </w:r>
      <w:r w:rsidR="00ED6185" w:rsidRPr="00ED6185">
        <w:rPr>
          <w:rFonts w:eastAsia="標楷體" w:hAnsi="標楷體"/>
          <w:bCs/>
          <w:color w:val="000000"/>
          <w:sz w:val="40"/>
          <w:szCs w:val="40"/>
        </w:rPr>
        <w:t xml:space="preserve"> </w:t>
      </w:r>
      <w:r w:rsidR="00ED6185" w:rsidRPr="00ED6185">
        <w:rPr>
          <w:rFonts w:eastAsia="標楷體" w:hAnsi="標楷體" w:hint="eastAsia"/>
          <w:bCs/>
          <w:color w:val="000000"/>
          <w:sz w:val="40"/>
          <w:szCs w:val="40"/>
        </w:rPr>
        <w:t>以南方澳鋼拱橋為例</w:t>
      </w:r>
      <w:r w:rsidRPr="00ED6185">
        <w:rPr>
          <w:rFonts w:eastAsia="標楷體"/>
          <w:bCs/>
          <w:color w:val="000000"/>
          <w:spacing w:val="20"/>
          <w:sz w:val="40"/>
          <w:szCs w:val="40"/>
        </w:rPr>
        <w:t>」</w:t>
      </w:r>
    </w:p>
    <w:p w14:paraId="1CCF262C" w14:textId="77777777" w:rsidR="00CE3F33" w:rsidRPr="004A2A7C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40"/>
          <w:szCs w:val="40"/>
        </w:rPr>
      </w:pPr>
      <w:r w:rsidRPr="004A2A7C">
        <w:rPr>
          <w:rFonts w:eastAsia="標楷體"/>
          <w:bCs/>
          <w:color w:val="000000"/>
          <w:spacing w:val="40"/>
          <w:sz w:val="40"/>
          <w:szCs w:val="40"/>
        </w:rPr>
        <w:t>報名表</w:t>
      </w:r>
    </w:p>
    <w:tbl>
      <w:tblPr>
        <w:tblW w:w="9822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342"/>
      </w:tblGrid>
      <w:tr w:rsidR="00CE3F33" w:rsidRPr="002258C5" w14:paraId="364A91CA" w14:textId="77777777" w:rsidTr="00B20B96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14:paraId="51F814BD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5407DB0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14:paraId="0622996A" w14:textId="3BDB5F93" w:rsidR="00CE3F33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</w:t>
            </w:r>
          </w:p>
          <w:p w14:paraId="69EE6A75" w14:textId="7CAC1CD9" w:rsidR="00ED6185" w:rsidRPr="002258C5" w:rsidRDefault="00ED6185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銲接協會會員</w:t>
            </w:r>
          </w:p>
          <w:p w14:paraId="78642E21" w14:textId="2A58D760"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</w:p>
        </w:tc>
      </w:tr>
      <w:tr w:rsidR="00ED6185" w:rsidRPr="002258C5" w14:paraId="26DB8158" w14:textId="77777777" w:rsidTr="00732BC7">
        <w:tc>
          <w:tcPr>
            <w:tcW w:w="1865" w:type="dxa"/>
            <w:shd w:val="clear" w:color="auto" w:fill="auto"/>
            <w:vAlign w:val="center"/>
          </w:tcPr>
          <w:p w14:paraId="65C7B824" w14:textId="77777777" w:rsidR="00ED6185" w:rsidRPr="002258C5" w:rsidRDefault="00ED6185" w:rsidP="00CB1E18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75B7CA5E" w14:textId="2F6191AD" w:rsidR="00ED6185" w:rsidRPr="002258C5" w:rsidRDefault="00ED6185" w:rsidP="00ED6185">
            <w:pPr>
              <w:spacing w:line="0" w:lineRule="atLeast"/>
              <w:ind w:right="4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</w:tr>
      <w:tr w:rsidR="00CE3F33" w:rsidRPr="002258C5" w14:paraId="6DDF0AA7" w14:textId="77777777" w:rsidTr="00B20B96">
        <w:tc>
          <w:tcPr>
            <w:tcW w:w="1865" w:type="dxa"/>
            <w:shd w:val="clear" w:color="auto" w:fill="auto"/>
            <w:vAlign w:val="center"/>
          </w:tcPr>
          <w:p w14:paraId="4DFDD6EC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1E2B004A" w14:textId="42BFCF78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14:paraId="72B6E794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14:paraId="79558EB0" w14:textId="77777777" w:rsidTr="00B20B96">
        <w:tc>
          <w:tcPr>
            <w:tcW w:w="1865" w:type="dxa"/>
            <w:shd w:val="clear" w:color="auto" w:fill="auto"/>
            <w:vAlign w:val="center"/>
          </w:tcPr>
          <w:p w14:paraId="20A8AC78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01ED3E8E" w14:textId="77777777" w:rsidR="004A2A7C" w:rsidRDefault="004A2A7C" w:rsidP="00B20B9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技師積點：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□土木工程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□結構工程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(僅能擇一，請寫身分證字號)</w:t>
            </w:r>
          </w:p>
          <w:p w14:paraId="05858197" w14:textId="77777777" w:rsidR="004A2A7C" w:rsidRP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Pr="009E7662">
              <w:rPr>
                <w:rFonts w:eastAsia="標楷體" w:hint="eastAsia"/>
                <w:color w:val="000000"/>
              </w:rPr>
              <w:t>（身分證字號：</w:t>
            </w:r>
            <w:r w:rsidRPr="009E7662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Pr="009E7662">
              <w:rPr>
                <w:rFonts w:eastAsia="標楷體" w:hint="eastAsia"/>
                <w:color w:val="000000"/>
              </w:rPr>
              <w:t xml:space="preserve"> </w:t>
            </w:r>
            <w:r w:rsidRPr="009E7662">
              <w:rPr>
                <w:rFonts w:eastAsia="標楷體" w:hint="eastAsia"/>
                <w:color w:val="000000"/>
              </w:rPr>
              <w:t>）</w:t>
            </w:r>
          </w:p>
          <w:p w14:paraId="6DC93394" w14:textId="0CAE3048" w:rsidR="004A2A7C" w:rsidRDefault="00CB1E18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4A2A7C">
              <w:rPr>
                <w:rFonts w:eastAsia="標楷體" w:hint="eastAsia"/>
                <w:color w:val="000000"/>
              </w:rPr>
              <w:t>非技師：</w:t>
            </w:r>
            <w:r w:rsidR="00B20B96">
              <w:rPr>
                <w:rFonts w:eastAsia="標楷體" w:hint="eastAsia"/>
                <w:color w:val="000000"/>
              </w:rPr>
              <w:t>□</w:t>
            </w:r>
            <w:r w:rsidR="00B20B96" w:rsidRPr="009E7662">
              <w:rPr>
                <w:rFonts w:eastAsia="標楷體" w:hint="eastAsia"/>
                <w:color w:val="000000"/>
              </w:rPr>
              <w:t>需要</w:t>
            </w:r>
            <w:r w:rsidR="004A2A7C">
              <w:rPr>
                <w:rFonts w:eastAsia="標楷體" w:hint="eastAsia"/>
                <w:color w:val="000000"/>
              </w:rPr>
              <w:t>證明</w:t>
            </w:r>
            <w:r w:rsidR="00B20B96">
              <w:rPr>
                <w:rFonts w:eastAsia="標楷體" w:hint="eastAsia"/>
                <w:color w:val="000000"/>
              </w:rPr>
              <w:t xml:space="preserve">   </w:t>
            </w:r>
          </w:p>
          <w:p w14:paraId="5ACCAEAA" w14:textId="24311126" w:rsidR="00CE3F33" w:rsidRPr="002258C5" w:rsidRDefault="004A2A7C" w:rsidP="00B20B96">
            <w:pPr>
              <w:rPr>
                <w:rFonts w:eastAsia="標楷體"/>
                <w:color w:val="000000"/>
              </w:rPr>
            </w:pPr>
            <w:r w:rsidRPr="004A2A7C">
              <w:rPr>
                <w:rFonts w:ascii="華康黑體 Std W7" w:eastAsia="華康黑體 Std W7" w:hAnsi="華康黑體 Std W7" w:hint="eastAsia"/>
                <w:color w:val="000000"/>
              </w:rPr>
              <w:t>說明</w:t>
            </w:r>
            <w:r w:rsidRPr="009E7662">
              <w:rPr>
                <w:rFonts w:eastAsia="標楷體" w:hint="eastAsia"/>
                <w:color w:val="000000"/>
              </w:rPr>
              <w:t>：申請技師積點或需要證明者請配合填寫（研習證明</w:t>
            </w:r>
            <w:r>
              <w:rPr>
                <w:rFonts w:eastAsia="標楷體" w:hint="eastAsia"/>
                <w:color w:val="000000"/>
              </w:rPr>
              <w:t>：共</w:t>
            </w:r>
            <w:r w:rsidR="00ED6185">
              <w:rPr>
                <w:rFonts w:eastAsia="標楷體" w:hint="eastAsia"/>
                <w:color w:val="000000"/>
              </w:rPr>
              <w:t>4</w:t>
            </w:r>
            <w:r w:rsidRPr="00A01001">
              <w:rPr>
                <w:rFonts w:eastAsia="標楷體"/>
                <w:color w:val="000000"/>
              </w:rPr>
              <w:t>小時</w:t>
            </w:r>
            <w:r w:rsidRPr="009E7662">
              <w:rPr>
                <w:rFonts w:eastAsia="標楷體" w:hint="eastAsia"/>
                <w:color w:val="000000"/>
              </w:rPr>
              <w:t>）</w:t>
            </w:r>
            <w:r w:rsidR="00B20B96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CE3F33" w:rsidRPr="002258C5" w14:paraId="38434069" w14:textId="77777777" w:rsidTr="00B20B96">
        <w:tc>
          <w:tcPr>
            <w:tcW w:w="1865" w:type="dxa"/>
            <w:shd w:val="clear" w:color="auto" w:fill="auto"/>
            <w:vAlign w:val="center"/>
          </w:tcPr>
          <w:p w14:paraId="106C3C7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35919C5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C3E614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70278C6E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65A04148" w14:textId="77777777" w:rsidTr="00B20B96">
        <w:tc>
          <w:tcPr>
            <w:tcW w:w="1865" w:type="dxa"/>
            <w:shd w:val="clear" w:color="auto" w:fill="auto"/>
            <w:vAlign w:val="center"/>
          </w:tcPr>
          <w:p w14:paraId="070ADE14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46F66840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60A47E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03761F6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7904B410" w14:textId="77777777" w:rsidTr="00B20B96">
        <w:tc>
          <w:tcPr>
            <w:tcW w:w="1865" w:type="dxa"/>
            <w:shd w:val="clear" w:color="auto" w:fill="auto"/>
            <w:vAlign w:val="center"/>
          </w:tcPr>
          <w:p w14:paraId="4FF55932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126BBE8A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A7972C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3034EA1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14:paraId="2367415C" w14:textId="77777777" w:rsidTr="00B20B96">
        <w:tc>
          <w:tcPr>
            <w:tcW w:w="1865" w:type="dxa"/>
            <w:shd w:val="clear" w:color="auto" w:fill="auto"/>
            <w:vAlign w:val="center"/>
          </w:tcPr>
          <w:p w14:paraId="447CCFD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033F031E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14:paraId="55319D13" w14:textId="77777777" w:rsidTr="00B20B96">
        <w:tc>
          <w:tcPr>
            <w:tcW w:w="1865" w:type="dxa"/>
            <w:shd w:val="clear" w:color="auto" w:fill="auto"/>
            <w:vAlign w:val="center"/>
          </w:tcPr>
          <w:p w14:paraId="4B43276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6A4ADDF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2428879B" w14:textId="77777777" w:rsidTr="00B20B96">
        <w:tc>
          <w:tcPr>
            <w:tcW w:w="1865" w:type="dxa"/>
            <w:shd w:val="clear" w:color="auto" w:fill="auto"/>
            <w:vAlign w:val="center"/>
          </w:tcPr>
          <w:p w14:paraId="6B63CE0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6EE39A23" w14:textId="0BFB12CE"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銀行匯款 (日期：   帳號後五碼：      </w:t>
            </w:r>
            <w:r w:rsidR="00ED6185">
              <w:rPr>
                <w:rFonts w:ascii="標楷體" w:eastAsia="標楷體" w:hAnsi="標楷體" w:hint="eastAsia"/>
                <w:color w:val="000000"/>
              </w:rPr>
              <w:t xml:space="preserve">匯款金額：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)</w:t>
            </w:r>
          </w:p>
          <w:p w14:paraId="2C9D2887" w14:textId="0C219AEB"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郵政劃撥</w:t>
            </w:r>
            <w:r w:rsidR="00ED6185">
              <w:rPr>
                <w:rFonts w:ascii="標楷體" w:eastAsia="標楷體" w:hAnsi="標楷體" w:hint="eastAsia"/>
                <w:color w:val="000000"/>
              </w:rPr>
              <w:t>(日期：     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14:paraId="41E70081" w14:textId="77777777"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E3F33" w:rsidRPr="00950BA4" w14:paraId="3ABD6C15" w14:textId="77777777" w:rsidTr="004A2A7C">
        <w:trPr>
          <w:trHeight w:val="2434"/>
        </w:trPr>
        <w:tc>
          <w:tcPr>
            <w:tcW w:w="9810" w:type="dxa"/>
            <w:shd w:val="clear" w:color="auto" w:fill="auto"/>
          </w:tcPr>
          <w:p w14:paraId="560B1B5F" w14:textId="77777777" w:rsidR="00CE3F33" w:rsidRPr="00950BA4" w:rsidRDefault="00CE3F33" w:rsidP="00CB1E18">
            <w:pPr>
              <w:snapToGrid w:val="0"/>
              <w:spacing w:beforeLines="10" w:before="36" w:line="0" w:lineRule="atLeast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14:paraId="0325E26F" w14:textId="115784D6" w:rsidR="00CE3F33" w:rsidRPr="00CB1E18" w:rsidRDefault="00CE3F33" w:rsidP="00CB1E18">
            <w:pPr>
              <w:snapToGrid w:val="0"/>
              <w:spacing w:beforeLines="10" w:before="36" w:line="0" w:lineRule="atLeast"/>
              <w:rPr>
                <w:rFonts w:eastAsia="標楷體"/>
                <w:color w:val="000000"/>
                <w:szCs w:val="24"/>
              </w:rPr>
            </w:pPr>
            <w:r w:rsidRPr="00CB1E18">
              <w:rPr>
                <w:rFonts w:eastAsia="標楷體"/>
                <w:color w:val="000000"/>
                <w:szCs w:val="24"/>
              </w:rPr>
              <w:t>為使，</w:t>
            </w:r>
            <w:r w:rsidR="00CB1E18" w:rsidRPr="00CB1E18">
              <w:rPr>
                <w:rFonts w:eastAsia="標楷體"/>
                <w:color w:val="000000"/>
                <w:szCs w:val="24"/>
              </w:rPr>
              <w:t>台北</w:t>
            </w:r>
            <w:r w:rsidRPr="00CB1E18">
              <w:rPr>
                <w:rFonts w:eastAsia="標楷體"/>
                <w:color w:val="000000"/>
                <w:szCs w:val="24"/>
              </w:rPr>
              <w:t>場於民國</w:t>
            </w:r>
            <w:r w:rsidRPr="00CB1E18">
              <w:rPr>
                <w:rFonts w:eastAsia="標楷體"/>
                <w:color w:val="000000"/>
                <w:szCs w:val="24"/>
              </w:rPr>
              <w:t>1</w:t>
            </w:r>
            <w:r w:rsidR="00746E2B" w:rsidRPr="00CB1E18">
              <w:rPr>
                <w:rFonts w:eastAsia="標楷體"/>
                <w:color w:val="000000"/>
                <w:szCs w:val="24"/>
              </w:rPr>
              <w:t>1</w:t>
            </w:r>
            <w:r w:rsidR="00CB2B9B" w:rsidRPr="00CB1E18">
              <w:rPr>
                <w:rFonts w:eastAsia="標楷體"/>
                <w:color w:val="000000"/>
                <w:szCs w:val="24"/>
              </w:rPr>
              <w:t>2</w:t>
            </w:r>
            <w:r w:rsidRPr="00CB1E18">
              <w:rPr>
                <w:rFonts w:eastAsia="標楷體"/>
                <w:color w:val="000000"/>
                <w:szCs w:val="24"/>
              </w:rPr>
              <w:t>年</w:t>
            </w:r>
            <w:r w:rsidR="00ED6185">
              <w:rPr>
                <w:rFonts w:eastAsia="標楷體" w:hint="eastAsia"/>
                <w:color w:val="000000"/>
                <w:szCs w:val="24"/>
              </w:rPr>
              <w:t>11</w:t>
            </w:r>
            <w:r w:rsidRPr="00CB1E18">
              <w:rPr>
                <w:rFonts w:eastAsia="標楷體"/>
                <w:color w:val="000000"/>
                <w:szCs w:val="24"/>
              </w:rPr>
              <w:t>月</w:t>
            </w:r>
            <w:r w:rsidR="00ED6185">
              <w:rPr>
                <w:rFonts w:eastAsia="標楷體" w:hint="eastAsia"/>
                <w:color w:val="000000"/>
                <w:szCs w:val="24"/>
              </w:rPr>
              <w:t>17</w:t>
            </w:r>
            <w:r w:rsidR="00CB1E18" w:rsidRPr="00CB1E18">
              <w:rPr>
                <w:rFonts w:eastAsia="標楷體"/>
                <w:color w:val="000000"/>
                <w:szCs w:val="24"/>
              </w:rPr>
              <w:t>日</w:t>
            </w:r>
            <w:r w:rsidRPr="00CB1E18">
              <w:rPr>
                <w:rFonts w:eastAsia="標楷體"/>
                <w:color w:val="000000"/>
                <w:szCs w:val="24"/>
              </w:rPr>
              <w:t>舉辦「</w:t>
            </w:r>
            <w:r w:rsidR="00ED6185" w:rsidRPr="00ED6185">
              <w:rPr>
                <w:rFonts w:eastAsia="標楷體" w:hAnsi="標楷體" w:hint="eastAsia"/>
                <w:b/>
                <w:color w:val="000000"/>
                <w:szCs w:val="24"/>
              </w:rPr>
              <w:t>施工與設計的對話</w:t>
            </w:r>
            <w:r w:rsidR="00ED6185" w:rsidRPr="00ED6185">
              <w:rPr>
                <w:rFonts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ED6185" w:rsidRPr="00ED6185">
              <w:rPr>
                <w:rFonts w:eastAsia="標楷體" w:hAnsi="標楷體"/>
                <w:b/>
                <w:color w:val="000000"/>
                <w:szCs w:val="24"/>
              </w:rPr>
              <w:t>–</w:t>
            </w:r>
            <w:r w:rsidR="00ED6185" w:rsidRPr="00ED6185">
              <w:rPr>
                <w:rFonts w:eastAsia="標楷體" w:hAnsi="標楷體"/>
                <w:b/>
                <w:color w:val="000000"/>
                <w:szCs w:val="24"/>
              </w:rPr>
              <w:t xml:space="preserve"> </w:t>
            </w:r>
            <w:r w:rsidR="00ED6185" w:rsidRPr="00ED6185">
              <w:rPr>
                <w:rFonts w:eastAsia="標楷體" w:hAnsi="標楷體" w:hint="eastAsia"/>
                <w:b/>
                <w:color w:val="000000"/>
                <w:szCs w:val="24"/>
              </w:rPr>
              <w:t>以南方澳鋼拱橋為例</w:t>
            </w:r>
            <w:r w:rsidRPr="00CB1E18">
              <w:rPr>
                <w:rFonts w:eastAsia="標楷體"/>
                <w:color w:val="000000"/>
                <w:szCs w:val="24"/>
              </w:rPr>
              <w:t>」，</w:t>
            </w:r>
            <w:r w:rsidRPr="00CB1E18">
              <w:rPr>
                <w:rFonts w:eastAsia="標楷體"/>
                <w:color w:val="000000"/>
                <w:szCs w:val="24"/>
              </w:rPr>
              <w:t xml:space="preserve"> </w:t>
            </w:r>
            <w:r w:rsidRPr="00CB1E18">
              <w:rPr>
                <w:rFonts w:eastAsia="標楷體"/>
                <w:color w:val="000000"/>
                <w:szCs w:val="24"/>
              </w:rPr>
              <w:t>貴單位如有派員參加本</w:t>
            </w:r>
            <w:r w:rsidR="00ED6185">
              <w:rPr>
                <w:rFonts w:eastAsia="標楷體" w:hint="eastAsia"/>
                <w:color w:val="000000"/>
                <w:szCs w:val="24"/>
              </w:rPr>
              <w:t>研討會</w:t>
            </w:r>
            <w:r w:rsidRPr="00CB1E18">
              <w:rPr>
                <w:rFonts w:eastAsia="標楷體"/>
                <w:color w:val="000000"/>
                <w:szCs w:val="24"/>
              </w:rPr>
              <w:t>，惠請同意准予公假。</w:t>
            </w:r>
          </w:p>
          <w:p w14:paraId="5F6C6469" w14:textId="77777777" w:rsidR="00CE3F33" w:rsidRPr="00CB1E18" w:rsidRDefault="00CE3F33" w:rsidP="00CB1E18">
            <w:pPr>
              <w:snapToGrid w:val="0"/>
              <w:spacing w:beforeLines="10" w:before="36" w:line="0" w:lineRule="atLeast"/>
              <w:ind w:right="480"/>
              <w:rPr>
                <w:rFonts w:eastAsia="標楷體"/>
                <w:color w:val="000000"/>
                <w:szCs w:val="24"/>
              </w:rPr>
            </w:pPr>
            <w:r w:rsidRPr="00CB1E18">
              <w:rPr>
                <w:rFonts w:eastAsia="標楷體"/>
                <w:color w:val="000000"/>
                <w:szCs w:val="24"/>
              </w:rPr>
              <w:t>此</w:t>
            </w:r>
            <w:r w:rsidRPr="00CB1E18">
              <w:rPr>
                <w:rFonts w:eastAsia="標楷體"/>
                <w:color w:val="000000"/>
                <w:szCs w:val="24"/>
              </w:rPr>
              <w:t xml:space="preserve"> </w:t>
            </w:r>
            <w:r w:rsidRPr="00CB1E18">
              <w:rPr>
                <w:rFonts w:eastAsia="標楷體"/>
                <w:color w:val="000000"/>
                <w:szCs w:val="24"/>
              </w:rPr>
              <w:t>致</w:t>
            </w:r>
            <w:r w:rsidRPr="00CB1E18">
              <w:rPr>
                <w:rFonts w:eastAsia="標楷體"/>
                <w:color w:val="000000"/>
                <w:szCs w:val="24"/>
              </w:rPr>
              <w:t xml:space="preserve">  </w:t>
            </w:r>
            <w:r w:rsidRPr="00CB1E18">
              <w:rPr>
                <w:rFonts w:eastAsia="標楷體"/>
                <w:color w:val="000000"/>
                <w:szCs w:val="24"/>
              </w:rPr>
              <w:t>各事業單位</w:t>
            </w:r>
          </w:p>
          <w:p w14:paraId="5C54F0CE" w14:textId="77777777" w:rsidR="00CE3F33" w:rsidRPr="00950BA4" w:rsidRDefault="00CE3F33" w:rsidP="00CB1E18">
            <w:pPr>
              <w:snapToGrid w:val="0"/>
              <w:spacing w:beforeLines="10" w:before="36" w:line="0" w:lineRule="atLeast"/>
              <w:ind w:right="48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14:paraId="41A6E574" w14:textId="259654C4" w:rsidR="00CE3F33" w:rsidRPr="00950BA4" w:rsidRDefault="00CE3F33" w:rsidP="00CB1E18">
            <w:pPr>
              <w:snapToGrid w:val="0"/>
              <w:spacing w:beforeLines="10" w:before="36" w:line="0" w:lineRule="atLeast"/>
              <w:ind w:right="480"/>
              <w:jc w:val="right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ED6185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CB2B9B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FB706C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0FE82C69" w14:textId="77777777" w:rsidR="00251FE4" w:rsidRPr="00776421" w:rsidRDefault="00776421" w:rsidP="00776421">
      <w:pPr>
        <w:spacing w:line="0" w:lineRule="atLeast"/>
        <w:ind w:left="349" w:hangingChars="109" w:hanging="349"/>
        <w:jc w:val="center"/>
        <w:rPr>
          <w:rFonts w:ascii="華康楷書體W5" w:eastAsia="華康楷書體W5"/>
          <w:b/>
          <w:color w:val="000000"/>
          <w:sz w:val="32"/>
          <w:szCs w:val="32"/>
        </w:rPr>
      </w:pPr>
      <w:r w:rsidRPr="00815418">
        <w:rPr>
          <w:rFonts w:ascii="華康楷書體W5" w:eastAsia="華康楷書體W5"/>
          <w:b/>
          <w:color w:val="000000"/>
          <w:sz w:val="32"/>
          <w:szCs w:val="32"/>
        </w:rPr>
        <w:t>☆</w:t>
      </w:r>
      <w:r w:rsidRPr="00815418">
        <w:rPr>
          <w:rFonts w:ascii="華康楷書體W5" w:eastAsia="華康楷書體W5" w:hint="eastAsia"/>
          <w:b/>
          <w:color w:val="000000"/>
          <w:sz w:val="32"/>
          <w:szCs w:val="32"/>
        </w:rPr>
        <w:t>為尊重智慧財產權，上課期間禁止全程錄影&amp;錄音&amp;拍照。</w:t>
      </w:r>
    </w:p>
    <w:sectPr w:rsidR="00251FE4" w:rsidRPr="00776421" w:rsidSect="004A2A7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AFE17" w14:textId="77777777" w:rsidR="00C677C1" w:rsidRDefault="00C677C1" w:rsidP="00387FC9">
      <w:pPr>
        <w:spacing w:line="240" w:lineRule="auto"/>
      </w:pPr>
      <w:r>
        <w:separator/>
      </w:r>
    </w:p>
  </w:endnote>
  <w:endnote w:type="continuationSeparator" w:id="0">
    <w:p w14:paraId="61E805C0" w14:textId="77777777" w:rsidR="00C677C1" w:rsidRDefault="00C677C1" w:rsidP="00387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CAA74" w14:textId="77777777" w:rsidR="00C677C1" w:rsidRDefault="00C677C1" w:rsidP="00387FC9">
      <w:pPr>
        <w:spacing w:line="240" w:lineRule="auto"/>
      </w:pPr>
      <w:r>
        <w:separator/>
      </w:r>
    </w:p>
  </w:footnote>
  <w:footnote w:type="continuationSeparator" w:id="0">
    <w:p w14:paraId="24C17F79" w14:textId="77777777" w:rsidR="00C677C1" w:rsidRDefault="00C677C1" w:rsidP="00387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33"/>
    <w:rsid w:val="001B2B6C"/>
    <w:rsid w:val="00251FE4"/>
    <w:rsid w:val="00264660"/>
    <w:rsid w:val="00387FC9"/>
    <w:rsid w:val="003D2F5E"/>
    <w:rsid w:val="00491006"/>
    <w:rsid w:val="004A2A7C"/>
    <w:rsid w:val="004F6492"/>
    <w:rsid w:val="006A00E1"/>
    <w:rsid w:val="00746E2B"/>
    <w:rsid w:val="00776421"/>
    <w:rsid w:val="007834DF"/>
    <w:rsid w:val="008761A0"/>
    <w:rsid w:val="00A01E69"/>
    <w:rsid w:val="00AB3D41"/>
    <w:rsid w:val="00B20B96"/>
    <w:rsid w:val="00C567A7"/>
    <w:rsid w:val="00C677C1"/>
    <w:rsid w:val="00CB1E18"/>
    <w:rsid w:val="00CB2B9B"/>
    <w:rsid w:val="00CE3F33"/>
    <w:rsid w:val="00CF2393"/>
    <w:rsid w:val="00D17996"/>
    <w:rsid w:val="00DC6026"/>
    <w:rsid w:val="00DE608F"/>
    <w:rsid w:val="00DF192D"/>
    <w:rsid w:val="00E565FE"/>
    <w:rsid w:val="00E75AF3"/>
    <w:rsid w:val="00ED0AA0"/>
    <w:rsid w:val="00ED6185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9ACB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鋼結構協會 中華民國</cp:lastModifiedBy>
  <cp:revision>3</cp:revision>
  <dcterms:created xsi:type="dcterms:W3CDTF">2023-09-07T03:24:00Z</dcterms:created>
  <dcterms:modified xsi:type="dcterms:W3CDTF">2023-09-12T08:42:00Z</dcterms:modified>
</cp:coreProperties>
</file>